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Девицкий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D036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2021 года</w:t>
      </w:r>
    </w:p>
    <w:p w:rsidR="00C17DEA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Количество обращений, поступивших в </w:t>
      </w:r>
      <w:r w:rsidR="00D036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2021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D036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387"/>
        <w:gridCol w:w="567"/>
      </w:tblGrid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D0364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vAlign w:val="center"/>
          </w:tcPr>
          <w:p w:rsidR="00D716EF" w:rsidRPr="008C72AB" w:rsidRDefault="00D0364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(через Интернет-приёмную)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>2. Из общего количества поступивших</w:t>
      </w:r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91657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D0364E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EF57A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>Из общего количества поступивших: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D0364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  <w:r w:rsidR="00D0364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6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0364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</w:tcPr>
          <w:p w:rsidR="00D716EF" w:rsidRPr="00D716EF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</w:tcPr>
          <w:p w:rsidR="00D716EF" w:rsidRPr="00D716EF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 реализовано, 3 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7510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dxa"/>
          </w:tcPr>
          <w:p w:rsidR="00D716EF" w:rsidRPr="00D716EF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</w:tbl>
    <w:p w:rsidR="007874E7" w:rsidRDefault="007874E7" w:rsidP="00B57031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</w:p>
    <w:p w:rsidR="00B57031" w:rsidRDefault="00B57031" w:rsidP="00B57031">
      <w:pPr>
        <w:spacing w:before="0" w:beforeAutospacing="0" w:after="0" w:afterAutospacing="0"/>
        <w:ind w:firstLine="426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Все обращения граждан, поступившие в администрацию сельского поселения</w:t>
      </w:r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рассмотрены в соответствии с Федеральным законом РФ от 2 мая 2006 года № 59-ФЗ «О порядке рассмотрения обращений граждан Российской Федерации» </w:t>
      </w:r>
      <w:r>
        <w:rPr>
          <w:rFonts w:ascii="Times New Roman" w:hAnsi="Times New Roman"/>
          <w:bCs/>
          <w:sz w:val="28"/>
          <w:szCs w:val="28"/>
        </w:rPr>
        <w:t>и исполнены в срок</w:t>
      </w:r>
      <w:r>
        <w:rPr>
          <w:bCs/>
          <w:sz w:val="28"/>
          <w:szCs w:val="28"/>
        </w:rPr>
        <w:t>.</w:t>
      </w:r>
    </w:p>
    <w:p w:rsidR="00C17DEA" w:rsidRPr="00BE555D" w:rsidRDefault="00C17DEA" w:rsidP="00B57031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845"/>
    <w:rsid w:val="00285FF4"/>
    <w:rsid w:val="00561E14"/>
    <w:rsid w:val="0066620D"/>
    <w:rsid w:val="007510B6"/>
    <w:rsid w:val="007874E7"/>
    <w:rsid w:val="008C72AB"/>
    <w:rsid w:val="00900FDE"/>
    <w:rsid w:val="0091657F"/>
    <w:rsid w:val="00957275"/>
    <w:rsid w:val="009C6D70"/>
    <w:rsid w:val="00AA1E6D"/>
    <w:rsid w:val="00B57031"/>
    <w:rsid w:val="00BE555D"/>
    <w:rsid w:val="00C17DEA"/>
    <w:rsid w:val="00D0364E"/>
    <w:rsid w:val="00D716EF"/>
    <w:rsid w:val="00E4305A"/>
    <w:rsid w:val="00E86772"/>
    <w:rsid w:val="00EF57A1"/>
    <w:rsid w:val="00F158B8"/>
    <w:rsid w:val="00F2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devica</cp:lastModifiedBy>
  <cp:revision>8</cp:revision>
  <dcterms:created xsi:type="dcterms:W3CDTF">2022-11-24T07:49:00Z</dcterms:created>
  <dcterms:modified xsi:type="dcterms:W3CDTF">2022-11-25T06:23:00Z</dcterms:modified>
</cp:coreProperties>
</file>